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65" w:rsidRPr="00A92E65" w:rsidRDefault="00A92E65" w:rsidP="00A92E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2E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Результативность деятельности педагога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A92E65" w:rsidRPr="00A92E65" w:rsidRDefault="00A92E65" w:rsidP="00A92E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2E65">
        <w:rPr>
          <w:rFonts w:ascii="Times New Roman" w:eastAsia="Times New Roman" w:hAnsi="Times New Roman" w:cs="Times New Roman"/>
          <w:b/>
          <w:lang w:eastAsia="ru-RU"/>
        </w:rPr>
        <w:t xml:space="preserve"> Повышение квалификации педагогов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МБУ ДО ДТДМ «Истоки» за 2023-24 учебный год</w:t>
      </w:r>
      <w:r w:rsidRPr="00A92E65">
        <w:rPr>
          <w:rFonts w:ascii="Times New Roman" w:eastAsia="Times New Roman" w:hAnsi="Times New Roman" w:cs="Times New Roman"/>
          <w:b/>
          <w:lang w:eastAsia="ru-RU"/>
        </w:rPr>
        <w:t>:</w:t>
      </w:r>
      <w:bookmarkStart w:id="0" w:name="_GoBack"/>
      <w:bookmarkEnd w:id="0"/>
    </w:p>
    <w:p w:rsidR="00A92E65" w:rsidRPr="00A92E65" w:rsidRDefault="00A92E65" w:rsidP="00A92E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horzAnchor="margin" w:tblpXSpec="center" w:tblpY="960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2070"/>
        <w:gridCol w:w="3535"/>
        <w:gridCol w:w="2569"/>
        <w:gridCol w:w="1796"/>
      </w:tblGrid>
      <w:tr w:rsidR="00A92E65" w:rsidRPr="00A92E65" w:rsidTr="00A92E65"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Тема курсов повышения квалификации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прохождения курсов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прохождения курсов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Сайфутдинова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tabs>
                <w:tab w:val="left" w:pos="-415"/>
              </w:tabs>
              <w:spacing w:after="0" w:line="240" w:lineRule="auto"/>
              <w:ind w:left="10" w:right="-140"/>
              <w:rPr>
                <w:rFonts w:ascii="Times New Roman" w:eastAsia="Times New Roman" w:hAnsi="Times New Roman" w:cs="Times New Roman"/>
              </w:rPr>
            </w:pPr>
            <w:r w:rsidRPr="00A92E65">
              <w:rPr>
                <w:rFonts w:ascii="Times New Roman" w:eastAsia="Times New Roman" w:hAnsi="Times New Roman" w:cs="Times New Roman"/>
              </w:rPr>
              <w:t>«Нейропсихологические методики обучения русскому языку»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Фоксворд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36ч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7.07- 31.08.2023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Сайфутдинова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«Обучение русскому языку на углубленном и  олимпиадном уровнях»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Фоксворд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72ч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28.07- 28.09.2023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Сахнова Е.В.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widowControl w:val="0"/>
              <w:tabs>
                <w:tab w:val="left" w:pos="-415"/>
                <w:tab w:val="left" w:pos="708"/>
              </w:tabs>
              <w:suppressAutoHyphens/>
              <w:spacing w:after="0" w:line="240" w:lineRule="auto"/>
              <w:ind w:right="-140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«Психология в социальной сфере»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ООО «Институт развития </w:t>
            </w:r>
            <w:proofErr w:type="spellStart"/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образования</w:t>
            </w:r>
            <w:proofErr w:type="gramStart"/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,п</w:t>
            </w:r>
            <w:proofErr w:type="gramEnd"/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овышения</w:t>
            </w:r>
            <w:proofErr w:type="spellEnd"/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квалификации и переподготовки»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12.05.2023- 28.11.2023</w:t>
            </w:r>
          </w:p>
          <w:p w:rsidR="00A92E65" w:rsidRPr="00A92E65" w:rsidRDefault="00A92E65" w:rsidP="00A92E6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A92E65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Диплом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Калинина Н.М.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Cs/>
                <w:lang w:eastAsia="ru-RU"/>
              </w:rPr>
              <w:t>«Педагогика и психология дополнительного образования средствами театрального искусства»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АСОУ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22.02. 2022 –20.12.2023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Постникова Н.П.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«Сценическая речь. Дикция и орфоэпия»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ГИТИС г. Москва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01.11.2023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- 13.12.2023 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Сахнова Е.В.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tabs>
                <w:tab w:val="left" w:pos="-415"/>
              </w:tabs>
              <w:spacing w:after="0" w:line="240" w:lineRule="auto"/>
              <w:ind w:right="-14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«Психология в социальной сфере» (1200 часов)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ООО «Институт развития </w:t>
            </w: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овышения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и переподготовки»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20.03.2023- 06.10.2023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Сахнова Е.В.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«Клиническая психология» (1200 часов)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ООО «Институт развития </w:t>
            </w: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овышения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 и переподготовки»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12.05.2023- 28.11.2023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Кузнецова Е.С.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«Образовательная среда без </w:t>
            </w: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буллинга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: международные подходы 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предотвращению издевательств»  (690 ч.)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Международная онлайн-стажировка</w:t>
            </w:r>
          </w:p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Образовательная онлайн-платформа SKLAD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 20.02 по 01.03.2023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Кузнецова Е.С.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«Научно доказанные методы работы с детьми и семьями», 72 ч.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Стажировка </w:t>
            </w:r>
          </w:p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Институт раннего вмешательства, г. Санкт-Петербург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14-18 августа 2023 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Кузнецова Е.С.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Свидетельство о депонировании файла на авторскую психологическую игру «</w:t>
            </w: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Саногенный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покер» (ТРИКЭТ – трансформационная развивающая игра </w:t>
            </w: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когнитивно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-эмотивной технологии)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Регистрационный номер 765-131-475 от 15.08.2022 г.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Кузнецова Е.С.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АНО ВО МГЭУ по программе «Современные методики преподавания в высшей школе», 72 ч.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о повышении квалификации №772414716655 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03.09.2022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Агеева О.В.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Cs/>
                <w:lang w:eastAsia="ru-RU"/>
              </w:rPr>
              <w:t>«Дополнительное образование детей в образовательной организации»</w:t>
            </w: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АСОУ </w:t>
            </w: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ушкино</w:t>
            </w:r>
            <w:proofErr w:type="spellEnd"/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388ч.</w:t>
            </w:r>
          </w:p>
        </w:tc>
      </w:tr>
      <w:tr w:rsidR="00A92E65" w:rsidRPr="00A92E65" w:rsidTr="00A92E65">
        <w:trPr>
          <w:trHeight w:val="1023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Водопьянова В.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Свердлова Е.М.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Михеева Т.В.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Сергеева Л.Н.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Галсанова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Е.Ю.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Кулунчакова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Бухонов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Мошнаков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Ульянова С.Б.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Сбитнева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Калинина Н.М.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Кузнецова Е.С.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Киселева А.Р.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Копылова Е.С.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Беляев В.В.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tabs>
                <w:tab w:val="left" w:pos="-415"/>
              </w:tabs>
              <w:spacing w:after="0" w:line="240" w:lineRule="auto"/>
              <w:ind w:left="142" w:right="-14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«Мастер-класс педагога дополнительного образования» в объеме 36 часов.</w:t>
            </w:r>
          </w:p>
          <w:p w:rsidR="00A92E65" w:rsidRPr="00A92E65" w:rsidRDefault="00A92E65" w:rsidP="00A92E65">
            <w:pPr>
              <w:tabs>
                <w:tab w:val="left" w:pos="-415"/>
              </w:tabs>
              <w:spacing w:after="0" w:line="240" w:lineRule="auto"/>
              <w:ind w:right="-14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образовательное учреждение доп. проф. обр. МО «Корпоративный университет развития образования»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(КУРО)</w:t>
            </w:r>
          </w:p>
        </w:tc>
        <w:tc>
          <w:tcPr>
            <w:tcW w:w="1796" w:type="dxa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tabs>
                <w:tab w:val="center" w:pos="8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21.03.2024 -24.04.2024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E65" w:rsidRPr="00A92E65" w:rsidTr="00A92E65">
        <w:trPr>
          <w:trHeight w:val="840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Подтверждение или повышение квалификационной категории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первой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Наталья Геннадьевна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первой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Мокрушина Виктория Викторовна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методист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Елена Сергеевна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Сергиевский Михаил Михайлович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образования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Анна Михайловна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первой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Любовь Николаевна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Арианова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методист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Апасова</w:t>
            </w:r>
            <w:proofErr w:type="spellEnd"/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Леонидовна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Баннова Людмила Николаевна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Галина Александровна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Вороной Владимир Сергеевич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Наталья Петровна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образования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Мокрушина Виктория Викторовна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</w:tr>
      <w:tr w:rsidR="00A92E65" w:rsidRPr="00A92E65" w:rsidTr="00A92E65">
        <w:trPr>
          <w:trHeight w:val="692"/>
        </w:trPr>
        <w:tc>
          <w:tcPr>
            <w:tcW w:w="5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2E65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Татьяна Васильевна</w:t>
            </w:r>
          </w:p>
        </w:tc>
        <w:tc>
          <w:tcPr>
            <w:tcW w:w="353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высшей</w:t>
            </w: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педагог доп. обр.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92E65" w:rsidRPr="00A92E65" w:rsidRDefault="00A92E65" w:rsidP="00A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</w:tr>
    </w:tbl>
    <w:p w:rsidR="00A92E65" w:rsidRPr="00A92E65" w:rsidRDefault="00A92E65" w:rsidP="00A92E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2E65">
        <w:rPr>
          <w:rFonts w:ascii="Times New Roman" w:eastAsia="Times New Roman" w:hAnsi="Times New Roman" w:cs="Times New Roman"/>
          <w:lang w:eastAsia="ru-RU"/>
        </w:rPr>
        <w:t xml:space="preserve">В 2023-2024 учебном году прошли аттестацию 16 человек: </w:t>
      </w:r>
    </w:p>
    <w:p w:rsidR="00C71CD1" w:rsidRDefault="00C71CD1"/>
    <w:sectPr w:rsidR="00C7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0C"/>
    <w:rsid w:val="00A92E65"/>
    <w:rsid w:val="00C12B0C"/>
    <w:rsid w:val="00C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10251</dc:creator>
  <cp:keywords/>
  <dc:description/>
  <cp:lastModifiedBy>10251</cp:lastModifiedBy>
  <cp:revision>2</cp:revision>
  <dcterms:created xsi:type="dcterms:W3CDTF">2024-10-24T11:02:00Z</dcterms:created>
  <dcterms:modified xsi:type="dcterms:W3CDTF">2024-10-24T11:04:00Z</dcterms:modified>
</cp:coreProperties>
</file>