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hanging="2"/>
        <w:jc w:val="center"/>
        <w:spacing w:before="0"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План научно - методической работы 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hanging="2"/>
        <w:jc w:val="center"/>
        <w:spacing w:before="0"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ДТДМ «Истоки»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hanging="2"/>
        <w:jc w:val="center"/>
        <w:spacing w:before="0"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на 2024 – 2025 уч. г.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hanging="2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hanging="2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(приложение №2 к перспективному плану работы ДТДМ «Истоки»)</w:t>
      </w:r>
      <w:r/>
    </w:p>
    <w:p>
      <w:pPr>
        <w:ind w:left="0" w:right="0" w:hanging="2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 xml:space="preserve"> </w:t>
      </w:r>
      <w:r/>
    </w:p>
    <w:p>
      <w:pPr>
        <w:ind w:left="0" w:right="0" w:hanging="2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u w:val="single"/>
        </w:rPr>
        <w:t xml:space="preserve">Единая методическая тема: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«Год семьи. 80 лет Победе»</w:t>
      </w:r>
      <w:r>
        <w:rPr>
          <w:rFonts w:ascii="Times New Roman" w:hAnsi="Times New Roman" w:eastAsia="Times New Roman" w:cs="Times New Roman"/>
          <w:b/>
          <w:color w:val="000000"/>
          <w:sz w:val="24"/>
        </w:rPr>
      </w:r>
      <w:r/>
    </w:p>
    <w:p>
      <w:pPr>
        <w:ind w:left="0" w:right="0" w:hanging="2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u w:val="single"/>
        </w:rPr>
        <w:t xml:space="preserve">Цель: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Создание равных возможностей для современного качественного дополнительного образования и позитивной социализации детей. Совершенствование содержания и технологий дополнительного образования для формирования у обучающихся социальных компетенций, гражданск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их установок, культуры здорового образа жизни; совершенствование форм и методов позитивной социализации детей через вовлечение обучающихся в социальную практику; обеспечение необходимых условий, способствующих повышению качества работы педагогов и их непре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рывному профессиональному развитию.</w:t>
      </w:r>
      <w:r/>
    </w:p>
    <w:p>
      <w:pPr>
        <w:ind w:left="0" w:right="0" w:hanging="2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u w:val="single"/>
        </w:rPr>
        <w:t xml:space="preserve">Задачи:</w:t>
      </w:r>
      <w:r/>
    </w:p>
    <w:p>
      <w:pPr>
        <w:numPr>
          <w:ilvl w:val="0"/>
          <w:numId w:val="1"/>
        </w:numPr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Развитие дополнительного образования как ресурса мотивации личности к познанию, творчеству, труду, искусству и спорту.</w:t>
      </w:r>
      <w:r/>
    </w:p>
    <w:p>
      <w:pPr>
        <w:numPr>
          <w:ilvl w:val="0"/>
          <w:numId w:val="1"/>
        </w:numPr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Проектирование мотивирующих образовательных сред как необходимого условия «социальной ситуации развития» подрастающего поколения.</w:t>
      </w:r>
      <w:r/>
    </w:p>
    <w:p>
      <w:pPr>
        <w:numPr>
          <w:ilvl w:val="0"/>
          <w:numId w:val="1"/>
        </w:numPr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Интеграция дополнительного и общего образования, направленная на расширение вариативности и индивидуализации системы образования в целом.</w:t>
      </w:r>
      <w:r/>
    </w:p>
    <w:p>
      <w:pPr>
        <w:numPr>
          <w:ilvl w:val="0"/>
          <w:numId w:val="1"/>
        </w:numPr>
        <w:jc w:val="both"/>
        <w:spacing w:before="0" w:after="0"/>
        <w:shd w:val="clear" w:color="ffffff" w:fill="ffffff"/>
        <w:tabs>
          <w:tab w:val="center" w:pos="26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Повышение вариативности, качества и доступности дополнительного образования для каждого.</w:t>
      </w:r>
      <w:r>
        <w:tab/>
      </w:r>
      <w:r/>
    </w:p>
    <w:p>
      <w:pPr>
        <w:numPr>
          <w:ilvl w:val="0"/>
          <w:numId w:val="1"/>
        </w:numPr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Обновление содержания дополнительного образования в соответствии с интересами детей, потребностями семьи и общества.</w:t>
      </w:r>
      <w:r/>
    </w:p>
    <w:p>
      <w:pPr>
        <w:numPr>
          <w:ilvl w:val="0"/>
          <w:numId w:val="1"/>
        </w:numPr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Создание условий для участия семьи и общественности в управлении развитием системы дополнительного образования.</w:t>
      </w:r>
      <w:r/>
    </w:p>
    <w:p>
      <w:pPr>
        <w:ind w:left="0" w:right="0" w:hanging="2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hanging="2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hanging="2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hanging="2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hanging="2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hanging="2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hanging="2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hanging="2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hanging="2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hanging="2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hanging="2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hanging="2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 w:type="page" w:clear="all"/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/>
    </w:p>
    <w:p>
      <w:pPr>
        <w:ind w:left="0" w:right="0" w:hanging="2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hanging="2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І. Тематика методических разработок педагогических работников и последующая их презентация.</w:t>
      </w:r>
      <w:r/>
    </w:p>
    <w:p>
      <w:pPr>
        <w:ind w:left="0" w:right="0" w:hanging="2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90"/>
        <w:tblW w:w="0" w:type="auto"/>
        <w:tblInd w:w="-28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18"/>
        <w:gridCol w:w="2268"/>
        <w:gridCol w:w="1984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ФИО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hanging="2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Тема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Где рассматриваются результаты: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Сроки</w:t>
            </w:r>
            <w:r/>
          </w:p>
        </w:tc>
      </w:tr>
      <w:tr>
        <w:tblPrEx/>
        <w:trPr>
          <w:trHeight w:val="801"/>
        </w:trPr>
        <w:tc>
          <w:tcPr>
            <w:gridSpan w:val="4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38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hanging="2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</w:rPr>
              <w:t xml:space="preserve">Отдел организационно массовой работы: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Агеева О.В.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Кузнецова А.М.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Семёнова А.Г. 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Разработки сюжетно-развлекательных программ, реклама, электронное оформление проекта «В гости к домовёнку Кузе» , приурочив праздники: 1 сентября, день учителя, день матери, Новый год, от Рождества до Крещения, День защитников Отечества, Масленица, День 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осмонавтики, День защиты детей.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Сценарные разработки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Презентации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Фото – материалы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Приглашения, афиши и буклеты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 xml:space="preserve"> 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 течение года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Агеева О.В.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Организация и разработка концертных программ (выездных, благотворительных, патриотических)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Сценарные разработки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vMerge w:val="restart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 течении года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Киселёва Н.Г. 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Агеева О.В.,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hanging="2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Семенова А.Г.,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hanging="2"/>
              <w:spacing w:before="0" w:after="0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Татьянников С.М.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Разработка сценарного материала к новогодним представлениям, игр, видеоматериалов, реквизита, подбор музыкального оформления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Подготовка материалов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июль-декабрь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38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</w:rPr>
              <w:t xml:space="preserve">Отдел художественно – эстетического воспитания: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Милюганова В.А.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Выпуск путеводителя «Загорск» Выпуск 3 из цикла «Азбука Радонежской земли» в рамках   творческого образовательного проекта «Дети - детям» (печать)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Презентация путеводителя «Сергиев Посад».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Октябрь-декабрь (в соответствии с финансовыми возможностями)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Милюганова В.А.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Беляев В.В. 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Подготовка к Выпуску 4 путеводителя «Малые города» из цикла «Азбука Радонежской земли» в рамках   творческого образовательного проекта «Дети - детям» (обработка информации, подготовка рисунков для  фотоиллюстраций, составление макета каталога)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Выпуск путеводителя.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(Выпуск май – сентябрь)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796"/>
        </w:trPr>
        <w:tc>
          <w:tcPr>
            <w:gridSpan w:val="4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38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 xml:space="preserve"> </w:t>
            </w:r>
            <w:r/>
          </w:p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</w:rPr>
              <w:t xml:space="preserve">Отдел информационно – методической работы: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Сайфутдинова С. В. Погорелова Е.В.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Разработка сценарного материала к районной игре по профориентации обучающихся «Стране нужны кадры»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Семинар для руководителей команд ОУ района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февраль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Кузнецова А.М.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Погорелова Е.В.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Разработка сценарного материала к районной правовой игре «Законы знай и уважай»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Семинар для руководителей команд ОУ го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Проведение игры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Март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Апрель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Сухов А.В.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hanging="2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Подготовка методической разработки «Формы патриотического воспитания детей начальной школы»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Методическое объединение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vMerge w:val="restart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</w:p>
        </w:tc>
      </w:tr>
      <w:tr>
        <w:tblPrEx/>
        <w:trPr>
          <w:trHeight w:val="618"/>
        </w:trPr>
        <w:tc>
          <w:tcPr>
            <w:gridSpan w:val="4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38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</w:rPr>
              <w:t xml:space="preserve">Отдел  эколого – краеведческой работы: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0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Зайцева А.В.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Васюкин В.И.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Разработка материалов для организации и проведения соревнований учащихся Сергиево-Посадского городского округа «Осенняя эстафета»: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Приказ, Положение, Условия проведения соревнований, График приема команд, судейская документация, Протоколы соревнований.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Соревнования учащихся Сергиево-Посадского городского округа «Осенняя эстафета»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сентябрь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0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Киселева А.Р.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Арианова Г.В.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-2" w:right="0" w:firstLine="0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Разработка методических материалов к инструктивно-методическому семинару «Подготовка к конкурсу «Юных экскурсоводов»: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Положение о конкурсе, критерии оценки работ.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Семинар для руководителей школьных музеев ОУ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октябрь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Арианова Г.В.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Разработка методических материалов к семинару «Подготовка к эколого – краеведческой конференции «Путешествие к истокам»: Положение и Условия проведения конференции.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Семинар для учителей экологии, биологии, географии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октябрь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8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Киселева А.Р.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Арианова Г.В.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Королева Г.А.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Разработка сценарного плана проведения эколого-краеведческой конференции «Путешествие к истокам»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Конференция «Путешествие к истокам»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ноябрь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8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Арианова Г.В.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Королева Г.А.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Разработка сценарного плана, подготовка протокола конкурса «Юных экскурсоводов»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Конкурс «Юных экскурсоводов»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декабрь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8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Киселева А.Р.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Арианова Г.В.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Разработка методических материалов к семинару «Проведение смотра-конкурса активов школьных музеев»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Семинар для руководителей школьных музеев ОУ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январь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8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Зайцева А.В.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Васюкин В.И.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Разработка материалов для организации и проведения соревнований учащихся Сергиево-Посадского городского округа «Школа безопасности»: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Приказ, Положение, Условия проведения соревнований, судейская документация, Протоколы соревнований.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Семинар для учителей ОБЖ, физкультуры и зам. директоров по безопасности ОУ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январь - апрель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8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Киселева А.Р.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Арианова Г.В.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Королева Г.А.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Разработка сценарного плана проведения «Смотра-конкурса активов школьных музеев»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Смотр-конкурс активов школьных музеев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февраль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8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Киселева А.Р.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Королева Г.А.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Михеева Т.В.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Разработка плана проведения Акции по сдаче вторсырья на предприятия по переработке твердого пластика «Пластик, сдавайся!»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Акция «Пластик, сдавайся»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vMerge w:val="restart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68"/>
        </w:trPr>
        <w:tc>
          <w:tcPr>
            <w:gridSpan w:val="4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38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Молодежный Пресс-Центр: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yellow"/>
              </w:rPr>
            </w: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</w:r>
          </w:p>
        </w:tc>
      </w:tr>
      <w:tr>
        <w:tblPrEx/>
        <w:trPr>
          <w:trHeight w:val="10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-94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Мулюкова С.А.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-94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-17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Разработка сценарного плана проведения районного фестиваля  детских и юношеских видео- и слайд-фильмов в рамках  Сергиево – Посадских Рождественских образовательных чтений.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-52" w:hanging="2"/>
              <w:jc w:val="center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Фестиваль  детских и юношеских видео- и слайдфильмов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-52" w:hanging="2"/>
              <w:jc w:val="center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 рамках  Сергиево – Посадских Рождественских образовательных чтений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ноябрь - декабрь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0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-94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Мулюкова С.А.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-94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Ходов М.В.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-63" w:hanging="2"/>
              <w:spacing w:before="0" w:after="0"/>
              <w:tabs>
                <w:tab w:val="left" w:pos="211" w:leader="none"/>
              </w:tabs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Разработка сценарного плана проведения открытого фестиваля  детского и юношеского  видеотворчества «Перо Жар-птицы»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-52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Фестиваль  детского и юношеского  медиа-творчества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-52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«Перо Жар-птицы»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март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0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-94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Мокрушина В.В.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142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Разработка сценарного плана проведения Чемпионатов по финансовой грамотности Сергиево - Посадского городского округа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-52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Чемпионат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-52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по финансовой грамотности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-52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Сергиево - Посадского городского округа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-52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1 раз в год, согласно возрастным категориям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0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ind w:left="0" w:right="-94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Мокрушина В.В.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ind w:left="0" w:right="142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Разработка сценарного плана проведения Бизнес-боев Сергиево - Посадского городского округа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ind w:left="0" w:right="-52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Бизнес-бои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-52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Сергиево - Посадского городского округа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-52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vMerge w:val="restart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2 раза в году, согласно возрастным категориям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0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-94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ПДО ПЦ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-94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142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Разработка мастер – классов, видеоуроков, обучающих вебинаров, онлайн – консультаций.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-52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Открытые занятия,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-52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мастер-классы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-52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 течение года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537"/>
        </w:trPr>
        <w:tc>
          <w:tcPr>
            <w:gridSpan w:val="4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38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Отдел декоративно – прикладного искусства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0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педагоги отдела ДПИ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Разработка методических пособий к мастер-классам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«Истоки творчества».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День знаний – День открытых дверей в ДТДМ «Истоки»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август, сентябрь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0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педагоги отдела ДПИ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Выполнение методических пособий  и разработок проведения мастер-классов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«Мастерская творчества»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Школьные каникулы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 ДТДМ «Истоки»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vMerge w:val="restart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</w:p>
        </w:tc>
      </w:tr>
      <w:tr>
        <w:tblPrEx/>
        <w:trPr>
          <w:trHeight w:val="85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педагоги отдела ДПИ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Подготовка методических рекомендаций и разработок мастер-классов по изготовлению Новогодних и Рождественских сувениров.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Семинар-практикум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«Новогодние истории»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для педагогов дополнительного образования Сергиево-Посадского г.о.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ноябрь-декабрь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24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педагоги отдела ДПИ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Подготовка методических разработок мастер-классов по изготовлению Новогодних поделок «Мастерская Деда Мороза».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Новогодние театрализованные мероприятия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ДТДМ «Истоки»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декабрь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педагоги отдела ДПИ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Выполнение методических пособий  и разработок проведения мастер-классов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Все грани творчества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Отчетное мероприятие ДТДМ «Истоки».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апрель-май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Александрова Е.А.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Федотова А.В.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Разработка сценария, тестов и творческих заданий.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Итоговое мероприятие по творческой встрече обучающихся ТО отдела ДПИ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«Я выбираю творчество»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Александрова Е.А.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Федотова А.В.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Подготовка методических пособий к мастер-классам «Рукам работа – сердцу радость» по декоративно-прикладному творчеству.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Летние оздоровительные лагеря дневного пребывания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июнь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hanging="2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ff0000"/>
          <w:sz w:val="24"/>
        </w:rPr>
        <w:t xml:space="preserve"> </w:t>
      </w:r>
      <w:r/>
    </w:p>
    <w:p>
      <w:pPr>
        <w:ind w:left="0" w:right="0" w:hanging="2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ff0000"/>
          <w:sz w:val="24"/>
        </w:rPr>
        <w:t xml:space="preserve"> </w:t>
      </w:r>
      <w:r/>
    </w:p>
    <w:p>
      <w:pPr>
        <w:ind w:left="0" w:right="0" w:hanging="2"/>
        <w:jc w:val="center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</w:rPr>
        <w:t xml:space="preserve">ІΙ. Разработка и выпуск методической продукции.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hanging="2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ff0000"/>
          <w:sz w:val="24"/>
        </w:rPr>
        <w:t xml:space="preserve"> </w:t>
      </w:r>
      <w:r/>
    </w:p>
    <w:tbl>
      <w:tblPr>
        <w:tblStyle w:val="69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831"/>
        <w:gridCol w:w="3362"/>
        <w:gridCol w:w="2198"/>
        <w:gridCol w:w="2707"/>
      </w:tblGrid>
      <w:tr>
        <w:tblPrEx/>
        <w:trPr>
          <w:trHeight w:val="6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1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№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п/п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2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Название методической продукции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98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Сроки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7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Ответственный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1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2" w:type="dxa"/>
            <w:vAlign w:val="top"/>
            <w:textDirection w:val="lrTb"/>
            <w:noWrap w:val="false"/>
          </w:tcPr>
          <w:p>
            <w:pPr>
              <w:ind w:left="0" w:right="-97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Электронная версия: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-97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«Костюмная база ДТДМ «Истоки»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98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Июнь-июль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7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Кузнецова А.М. 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</w:tr>
      <w:tr>
        <w:tblPrEx/>
        <w:trPr>
          <w:trHeight w:val="1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1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2" w:type="dxa"/>
            <w:vAlign w:val="top"/>
            <w:textDirection w:val="lrTb"/>
            <w:noWrap w:val="false"/>
          </w:tcPr>
          <w:p>
            <w:pPr>
              <w:ind w:left="0" w:right="-97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Буклет: мастер – классов педагогов ОМР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98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 течении  года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7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Агеева О.В.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Кузнецова А.М. 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1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2" w:type="dxa"/>
            <w:vAlign w:val="top"/>
            <w:textDirection w:val="lrTb"/>
            <w:noWrap w:val="false"/>
          </w:tcPr>
          <w:p>
            <w:pPr>
              <w:ind w:left="0" w:right="-97" w:hanging="2"/>
              <w:jc w:val="left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Выпуск рекламной продукции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-97" w:hanging="2"/>
              <w:jc w:val="left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ДТДМ «Истоки», новогодних билетов, афиш, пригласительных, программ мероприятий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98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7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Семёнова А.Г.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Агеева О.В.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1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4.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2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tabs>
                <w:tab w:val="left" w:pos="34" w:leader="none"/>
                <w:tab w:val="left" w:pos="175" w:leader="none"/>
              </w:tabs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Выпуск молодёжной телепрограммы «Лестница» на Сергиево – Посадских телеканалах «ТВР 24 Радонежье» и «Тонус»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98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еженедельно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7" w:type="dxa"/>
            <w:vAlign w:val="top"/>
            <w:textDirection w:val="lrTb"/>
            <w:noWrap w:val="false"/>
          </w:tcPr>
          <w:p>
            <w:pPr>
              <w:ind w:left="0" w:right="0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Ходов М.В.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1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5.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2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tabs>
                <w:tab w:val="left" w:pos="34" w:leader="none"/>
                <w:tab w:val="left" w:pos="175" w:leader="none"/>
              </w:tabs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Выпуск ретроспективных видеофильмов и телепрограмм  ДТДМ “Истоки” на Сергиево – Посадских телеканалах «ТВР 24 Радонежье» и «Тонус»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98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1 раза в месяц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7" w:type="dxa"/>
            <w:vAlign w:val="top"/>
            <w:textDirection w:val="lrTb"/>
            <w:noWrap w:val="false"/>
          </w:tcPr>
          <w:p>
            <w:pPr>
              <w:ind w:left="0" w:right="0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Ходов М.В.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1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6.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2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tabs>
                <w:tab w:val="left" w:pos="34" w:leader="none"/>
                <w:tab w:val="left" w:pos="175" w:leader="none"/>
              </w:tabs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Выпуск молодежного информационного журнала «Большой секрет»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-97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98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1 раз в 2 месяца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7" w:type="dxa"/>
            <w:vAlign w:val="top"/>
            <w:textDirection w:val="lrTb"/>
            <w:noWrap w:val="false"/>
          </w:tcPr>
          <w:p>
            <w:pPr>
              <w:ind w:left="0" w:right="0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Ходов М.В. 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Ходова Е.В.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1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7.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2" w:type="dxa"/>
            <w:vAlign w:val="top"/>
            <w:textDirection w:val="lrTb"/>
            <w:noWrap w:val="false"/>
          </w:tcPr>
          <w:p>
            <w:pPr>
              <w:ind w:left="0" w:right="-97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Выпуск киножурнала молодёжных скетчей «Большой секрет»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98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1 раз в 2 месяца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7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Киселева Н.Г.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Ходов М.В.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1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8.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2" w:type="dxa"/>
            <w:vAlign w:val="top"/>
            <w:textDirection w:val="lrTb"/>
            <w:noWrap w:val="false"/>
          </w:tcPr>
          <w:p>
            <w:pPr>
              <w:ind w:left="0" w:right="-97" w:hanging="2"/>
              <w:jc w:val="left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Выпуск методической продукции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-97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ДТДМ «Истоки»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98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7" w:type="dxa"/>
            <w:vAlign w:val="top"/>
            <w:textDirection w:val="lrTb"/>
            <w:noWrap w:val="false"/>
          </w:tcPr>
          <w:p>
            <w:pPr>
              <w:ind w:left="0" w:right="0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Мулюкова С.А.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Филина О.Ф.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1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9.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2" w:type="dxa"/>
            <w:vAlign w:val="top"/>
            <w:textDirection w:val="lrTb"/>
            <w:noWrap w:val="false"/>
          </w:tcPr>
          <w:p>
            <w:pPr>
              <w:ind w:left="0" w:right="-97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Разработка методических рекомендаций  и наглядного материала к занятиям (в печатном и электронном виде)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98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 течение года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7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ПДО ПЦ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1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2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Подготовка сборника мастер-классов по Традиционной кукле.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98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 течение учебного года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7" w:type="dxa"/>
            <w:vAlign w:val="top"/>
            <w:textDirection w:val="lrTb"/>
            <w:noWrap w:val="false"/>
          </w:tcPr>
          <w:p>
            <w:pPr>
              <w:ind w:left="0" w:right="0" w:hanging="2"/>
              <w:jc w:val="left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Александрова Е.А.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left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Федотова А.В.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1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</w:rPr>
              <w:t xml:space="preserve">11.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2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 xml:space="preserve">Выпуск сборника работ научно-практической конференции «Путешествие к истокам» 2021 года.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98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 xml:space="preserve">Сентябрь - октябрь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7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 xml:space="preserve">Арианова Г.В. 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  <w:p>
            <w:pPr>
              <w:ind w:left="0" w:right="0" w:hanging="2"/>
              <w:spacing w:before="0" w:after="0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 xml:space="preserve"> 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</w:tr>
      <w:tr>
        <w:tblPrEx/>
        <w:trPr>
          <w:trHeight w:val="1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1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</w:rPr>
              <w:t xml:space="preserve">12.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2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 xml:space="preserve">Выпуск сборника работ смотра - конкурса музеев ОУ Сергиево-Посадского г.о. 2022 года.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98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shd w:val="clear" w:color="ffffff" w:fill="ffffff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 xml:space="preserve">Октябрь - ноябрь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7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 xml:space="preserve">Арианова Г.В.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 xml:space="preserve"> 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</w:tr>
      <w:tr>
        <w:tblPrEx/>
        <w:trPr>
          <w:trHeight w:val="1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1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</w:rPr>
              <w:t xml:space="preserve">13.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2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 xml:space="preserve">Выпуск сборника работ научно-практической конференции «Путешествие к истокам» 2022 года.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98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shd w:val="clear" w:color="ffffff" w:fill="ffffff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 xml:space="preserve">Февраль - март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7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 xml:space="preserve">Арианова Г.В.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 xml:space="preserve"> 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</w:tr>
      <w:tr>
        <w:tblPrEx/>
        <w:trPr>
          <w:trHeight w:val="1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1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</w:rPr>
              <w:t xml:space="preserve">14.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2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 xml:space="preserve">Выпуск сборника работ смотра - конкурса музеев ОУ Сергиево-Посадского г.о. 2023 года.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98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shd w:val="clear" w:color="ffffff" w:fill="ffffff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 xml:space="preserve">Апрель - май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7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 xml:space="preserve">Арианова Г.В.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color w:val="ff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</w:rPr>
              <w:t xml:space="preserve"> 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</w:tr>
    </w:tbl>
    <w:p>
      <w:pPr>
        <w:ind w:left="0" w:right="0" w:hanging="2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ff0000"/>
          <w:sz w:val="24"/>
        </w:rPr>
        <w:t xml:space="preserve"> </w:t>
      </w:r>
      <w:r/>
    </w:p>
    <w:p>
      <w:pPr>
        <w:ind w:left="0" w:right="0" w:hanging="2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ff0000"/>
          <w:sz w:val="24"/>
        </w:rPr>
        <w:t xml:space="preserve"> </w:t>
      </w:r>
      <w:r/>
    </w:p>
    <w:p>
      <w:pPr>
        <w:ind w:left="0" w:right="0" w:hanging="2"/>
        <w:jc w:val="center"/>
        <w:spacing w:before="0" w:after="0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ΙII. Организация конкурсов для педагогов</w:t>
      </w:r>
      <w:r>
        <w:rPr>
          <w:color w:val="auto"/>
        </w:rPr>
      </w:r>
      <w:r>
        <w:rPr>
          <w:color w:val="auto"/>
        </w:rPr>
      </w:r>
    </w:p>
    <w:p>
      <w:pPr>
        <w:ind w:left="0" w:right="0" w:hanging="2"/>
        <w:jc w:val="center"/>
        <w:spacing w:before="0" w:after="0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дополнительного образования.</w:t>
      </w:r>
      <w:r>
        <w:rPr>
          <w:color w:val="auto"/>
        </w:rPr>
      </w:r>
      <w:r>
        <w:rPr>
          <w:color w:val="auto"/>
        </w:rPr>
      </w:r>
    </w:p>
    <w:p>
      <w:pPr>
        <w:ind w:left="0" w:right="0" w:hanging="2"/>
        <w:jc w:val="both"/>
        <w:spacing w:before="0" w:after="0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</w:rPr>
        <w:t xml:space="preserve"> </w:t>
      </w:r>
      <w:r>
        <w:rPr>
          <w:color w:val="auto"/>
        </w:rPr>
      </w:r>
      <w:r>
        <w:rPr>
          <w:color w:val="auto"/>
        </w:rPr>
      </w:r>
    </w:p>
    <w:p>
      <w:pPr>
        <w:numPr>
          <w:ilvl w:val="0"/>
          <w:numId w:val="2"/>
        </w:numPr>
        <w:jc w:val="both"/>
        <w:spacing w:before="0" w:after="0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</w:rPr>
        <w:t xml:space="preserve">Участие в конкурсе профессионального мастерства «Сердце отдаю детям» </w:t>
      </w:r>
      <w:r>
        <w:rPr>
          <w:color w:val="auto"/>
        </w:rPr>
      </w:r>
      <w:r>
        <w:rPr>
          <w:color w:val="auto"/>
        </w:rPr>
      </w:r>
    </w:p>
    <w:p>
      <w:pPr>
        <w:numPr>
          <w:ilvl w:val="0"/>
          <w:numId w:val="2"/>
        </w:numPr>
        <w:jc w:val="both"/>
        <w:spacing w:before="0" w:after="0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</w:rPr>
        <w:t xml:space="preserve">Конкурс программно-методических материалов педагогов дополнительного образования ДТДМ «Истоки» </w:t>
      </w:r>
      <w:r>
        <w:rPr>
          <w:color w:val="auto"/>
        </w:rPr>
      </w:r>
      <w:r>
        <w:rPr>
          <w:color w:val="auto"/>
        </w:rPr>
      </w:r>
    </w:p>
    <w:p>
      <w:pPr>
        <w:numPr>
          <w:ilvl w:val="0"/>
          <w:numId w:val="2"/>
        </w:numPr>
        <w:jc w:val="both"/>
        <w:spacing w:before="0" w:after="0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</w:rPr>
        <w:t xml:space="preserve">Конкурс методических разработок ГБОУ ДО ОЦР ДОПВ</w:t>
      </w:r>
      <w:r>
        <w:rPr>
          <w:color w:val="auto"/>
        </w:rPr>
      </w:r>
      <w:r>
        <w:rPr>
          <w:color w:val="auto"/>
        </w:rPr>
      </w:r>
    </w:p>
    <w:p>
      <w:pPr>
        <w:ind w:left="0" w:right="0" w:hanging="2"/>
        <w:jc w:val="center"/>
        <w:spacing w:before="0" w:after="0"/>
        <w:tabs>
          <w:tab w:val="left" w:pos="8240" w:leader="none"/>
        </w:tabs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</w:rPr>
        <w:t xml:space="preserve"> </w:t>
      </w:r>
      <w:r>
        <w:rPr>
          <w:color w:val="auto"/>
        </w:rPr>
      </w:r>
      <w:r>
        <w:rPr>
          <w:color w:val="auto"/>
        </w:rPr>
      </w:r>
    </w:p>
    <w:p>
      <w:pPr>
        <w:ind w:left="0" w:right="0" w:hanging="2"/>
        <w:jc w:val="center"/>
        <w:spacing w:before="0" w:after="0"/>
        <w:tabs>
          <w:tab w:val="left" w:pos="8240" w:leader="none"/>
        </w:tabs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V. Методические, инструктивные семинары.</w:t>
      </w:r>
      <w:r>
        <w:rPr>
          <w:color w:val="auto"/>
        </w:rPr>
      </w:r>
      <w:r>
        <w:rPr>
          <w:color w:val="auto"/>
        </w:rPr>
      </w:r>
    </w:p>
    <w:p>
      <w:pPr>
        <w:ind w:left="0" w:right="0" w:hanging="2"/>
        <w:jc w:val="center"/>
        <w:spacing w:before="0" w:after="0"/>
        <w:tabs>
          <w:tab w:val="left" w:pos="8240" w:leader="none"/>
        </w:tabs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 </w:t>
      </w:r>
      <w:r>
        <w:rPr>
          <w:color w:val="auto"/>
        </w:rPr>
      </w:r>
      <w:r>
        <w:rPr>
          <w:color w:val="auto"/>
        </w:rPr>
      </w:r>
    </w:p>
    <w:p>
      <w:pPr>
        <w:ind w:left="0" w:right="0" w:hanging="2"/>
        <w:jc w:val="center"/>
        <w:spacing w:before="0" w:after="0"/>
        <w:tabs>
          <w:tab w:val="left" w:pos="824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ff0000"/>
          <w:sz w:val="24"/>
        </w:rPr>
        <w:t xml:space="preserve"> </w:t>
      </w:r>
      <w:r/>
    </w:p>
    <w:tbl>
      <w:tblPr>
        <w:tblStyle w:val="69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20"/>
        <w:gridCol w:w="3508"/>
        <w:gridCol w:w="2220"/>
        <w:gridCol w:w="2329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tabs>
                <w:tab w:val="left" w:pos="8240" w:leader="none"/>
              </w:tabs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№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center"/>
              <w:spacing w:before="0" w:after="0"/>
              <w:tabs>
                <w:tab w:val="left" w:pos="8240" w:leader="none"/>
              </w:tabs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п/п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both"/>
              <w:spacing w:before="0" w:after="0"/>
              <w:tabs>
                <w:tab w:val="left" w:pos="8240" w:leader="none"/>
              </w:tabs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08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Название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both"/>
              <w:spacing w:before="0" w:after="0"/>
              <w:tabs>
                <w:tab w:val="left" w:pos="8240" w:leader="none"/>
              </w:tabs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0" w:type="dxa"/>
            <w:vAlign w:val="top"/>
            <w:textDirection w:val="lrTb"/>
            <w:noWrap w:val="false"/>
          </w:tcPr>
          <w:p>
            <w:pPr>
              <w:ind w:left="0" w:right="0" w:hanging="2"/>
              <w:jc w:val="both"/>
              <w:spacing w:before="0" w:after="0"/>
              <w:tabs>
                <w:tab w:val="left" w:pos="8240" w:leader="none"/>
              </w:tabs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Сроки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9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Ответственный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both"/>
              <w:spacing w:before="0" w:after="0"/>
              <w:tabs>
                <w:tab w:val="left" w:pos="8240" w:leader="none"/>
              </w:tabs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508" w:type="dxa"/>
            <w:vAlign w:val="top"/>
            <w:textDirection w:val="lrTb"/>
            <w:noWrap w:val="false"/>
          </w:tcPr>
          <w:p>
            <w:pPr>
              <w:ind w:left="0" w:right="-10" w:hanging="2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Инструктивный семинар к районной игре по профориентации обучающихся «Стране нужны кадры»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20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февраль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29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Сайфутдинова С.В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508" w:type="dxa"/>
            <w:vAlign w:val="top"/>
            <w:textDirection w:val="lrTb"/>
            <w:noWrap w:val="false"/>
          </w:tcPr>
          <w:p>
            <w:pPr>
              <w:ind w:left="0" w:right="-151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Инструктивный семинар к районной правовой игре «Законы знай и уважай»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20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март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329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Кузнецова А.М.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508" w:type="dxa"/>
            <w:vAlign w:val="top"/>
            <w:textDirection w:val="lrTb"/>
            <w:noWrap w:val="false"/>
          </w:tcPr>
          <w:p>
            <w:pPr>
              <w:ind w:left="0" w:right="-1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Семинар-практикум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-1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«Новогодние истории»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для педагогов дополнительного образования Сергиево-Посадского г.о.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20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декабрь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9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Александрова Е.А.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Федотова А.В.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508" w:type="dxa"/>
            <w:vAlign w:val="top"/>
            <w:textDirection w:val="lrTb"/>
            <w:noWrap w:val="false"/>
          </w:tcPr>
          <w:p>
            <w:pPr>
              <w:ind w:left="0" w:right="-1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Инструктивный семинар по проведению конкурса по психологии “Юный психолог”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20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март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9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Кузнецова Е.С.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50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Консультации по вопросам проведения соревнований учащихся Сергиево-Посадского городского округа «Осенняя эстафета».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20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Первая половина сентября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9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Зайцева А.В.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Васюкин В.И.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50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Инструктивно-методический семинар «Подготовка  к  конкурсу «Юных экскурсоводов» школьных музеев и музейных организаций ОУ Сергиево-Посадского г.о.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20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октябрь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9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Киселева А.Р.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Арианова Г.В.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50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Инструктивно-методический семинар «Подготовка  к  эколого – краеведческой конференции Сергиево-Посадского г.о. «Путешествие к истокам»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20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октябрь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9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Киселева А.Р.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Арианова Г.В.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50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Инструктивно-методический семинар «Подготовка к смотру-конкурсу активов школьных музеев»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20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январь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9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Киселева А.Р.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Арианова Г.В.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508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Инструктивно-методический семинар «Организация и проведение соревнований учащихся Сергиево-Посадского г.о. «Школа безопасности».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20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январь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9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Зайцева А.В.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Васюкин В.И.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20" w:type="dxa"/>
            <w:vAlign w:val="top"/>
            <w:vMerge w:val="restart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508" w:type="dxa"/>
            <w:vAlign w:val="top"/>
            <w:vMerge w:val="restart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rFonts w:ascii="Times New Roman" w:hAnsi="Times New Roman" w:eastAsia="Times New Roman" w:cs="Times New Roman"/>
                <w:color w:val="000000" w:themeColor="text1"/>
                <w:sz w:val="40"/>
                <w:szCs w:val="3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32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</w:rPr>
              <w:t xml:space="preserve">Инструктивный семинар по работе над Путеводителем «Азбука Радонежской земли» в рамках образовательного творческого проекта «Дети – детям».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40"/>
                <w:szCs w:val="3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40"/>
                <w:szCs w:val="3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20" w:type="dxa"/>
            <w:vAlign w:val="top"/>
            <w:vMerge w:val="restart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1-е полугодие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9" w:type="dxa"/>
            <w:vAlign w:val="top"/>
            <w:vMerge w:val="restart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Милюганова В.А.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</w:p>
        </w:tc>
      </w:tr>
    </w:tbl>
    <w:p>
      <w:pPr>
        <w:ind w:left="0" w:right="0" w:hanging="2"/>
        <w:jc w:val="center"/>
        <w:spacing w:before="0" w:after="0"/>
        <w:tabs>
          <w:tab w:val="left" w:pos="824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ff0000"/>
          <w:sz w:val="24"/>
        </w:rPr>
        <w:t xml:space="preserve"> </w:t>
      </w:r>
      <w:r/>
    </w:p>
    <w:p>
      <w:pPr>
        <w:ind w:left="0" w:right="0" w:hanging="2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ff0000"/>
          <w:sz w:val="24"/>
        </w:rPr>
        <w:t xml:space="preserve"> </w:t>
      </w:r>
      <w:r/>
    </w:p>
    <w:p>
      <w:pPr>
        <w:ind w:left="0" w:right="0" w:hanging="2"/>
        <w:jc w:val="center"/>
        <w:spacing w:before="0" w:after="0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VІ. Методические объединения.</w:t>
      </w:r>
      <w:r>
        <w:rPr>
          <w:color w:val="auto"/>
        </w:rPr>
      </w:r>
      <w:r>
        <w:rPr>
          <w:color w:val="auto"/>
        </w:rPr>
      </w:r>
    </w:p>
    <w:tbl>
      <w:tblPr>
        <w:tblStyle w:val="69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51"/>
        <w:gridCol w:w="3913"/>
        <w:gridCol w:w="1899"/>
        <w:gridCol w:w="2619"/>
      </w:tblGrid>
      <w:tr>
        <w:tblPrEx/>
        <w:trPr>
          <w:trHeight w:val="7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tabs>
                <w:tab w:val="left" w:pos="8240" w:leader="none"/>
              </w:tabs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№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left="0" w:right="0" w:hanging="2"/>
              <w:jc w:val="center"/>
              <w:spacing w:before="0" w:after="0"/>
              <w:tabs>
                <w:tab w:val="left" w:pos="8240" w:leader="none"/>
              </w:tabs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п/п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left="0" w:right="0" w:hanging="2"/>
              <w:jc w:val="both"/>
              <w:spacing w:before="0" w:after="0"/>
              <w:tabs>
                <w:tab w:val="left" w:pos="8240" w:leader="none"/>
              </w:tabs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 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13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Название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left="0" w:right="0" w:hanging="2"/>
              <w:jc w:val="both"/>
              <w:spacing w:before="0" w:after="0"/>
              <w:tabs>
                <w:tab w:val="left" w:pos="8240" w:leader="none"/>
              </w:tabs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 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9" w:type="dxa"/>
            <w:vAlign w:val="top"/>
            <w:textDirection w:val="lrTb"/>
            <w:noWrap w:val="false"/>
          </w:tcPr>
          <w:p>
            <w:pPr>
              <w:ind w:left="0" w:right="0" w:hanging="2"/>
              <w:jc w:val="both"/>
              <w:spacing w:before="0" w:after="0"/>
              <w:tabs>
                <w:tab w:val="left" w:pos="8240" w:leader="none"/>
              </w:tabs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Сроки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9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Ответственный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left="0" w:right="0" w:hanging="2"/>
              <w:jc w:val="both"/>
              <w:spacing w:before="0" w:after="0"/>
              <w:tabs>
                <w:tab w:val="left" w:pos="8240" w:leader="none"/>
              </w:tabs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 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2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13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 «Планирование работы отделов на 2024 – 2025 уч\г. Работа с документацией»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9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сентябрь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9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 методисты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2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ind w:left="0" w:right="0" w:hanging="2"/>
              <w:jc w:val="both"/>
              <w:spacing w:before="0" w:after="0"/>
              <w:tabs>
                <w:tab w:val="left" w:pos="8240" w:leader="none"/>
              </w:tabs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13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Методическое объединение по вопросам взаимодействия работы методистов и зав. отделами ДТДМ «Истоки». Распределение методической нагрузки.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9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сентябрь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9" w:type="dxa"/>
            <w:vAlign w:val="top"/>
            <w:textDirection w:val="lrTb"/>
            <w:noWrap w:val="false"/>
          </w:tcPr>
          <w:p>
            <w:pPr>
              <w:ind w:left="-2" w:right="0" w:firstLine="0"/>
              <w:spacing w:before="0" w:after="0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 методисты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2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ind w:left="0" w:right="0" w:hanging="2"/>
              <w:jc w:val="both"/>
              <w:spacing w:before="0" w:after="0"/>
              <w:tabs>
                <w:tab w:val="left" w:pos="8240" w:leader="none"/>
              </w:tabs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13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Методическое объединение 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right="0" w:hanging="2"/>
              <w:spacing w:before="0" w:after="0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«Рекомендации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ПДО Пресс-центра  по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совершенствованию учебно-методического комплекса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»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9" w:type="dxa"/>
            <w:vAlign w:val="top"/>
            <w:textDirection w:val="lrTb"/>
            <w:noWrap w:val="false"/>
          </w:tcPr>
          <w:p>
            <w:pPr>
              <w:ind w:left="0" w:right="-75" w:hanging="2"/>
              <w:jc w:val="center"/>
              <w:spacing w:before="0" w:after="0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сентябрь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9" w:type="dxa"/>
            <w:vAlign w:val="top"/>
            <w:textDirection w:val="lrTb"/>
            <w:noWrap w:val="false"/>
          </w:tcPr>
          <w:p>
            <w:pPr>
              <w:ind w:left="0" w:right="-94" w:hanging="2"/>
              <w:jc w:val="both"/>
              <w:spacing w:before="0" w:after="0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Мулюкова С.А.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left="0" w:right="-94" w:hanging="2"/>
              <w:spacing w:before="0" w:after="0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Мокрушина В.В.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left="0" w:right="0" w:hanging="2"/>
              <w:jc w:val="center"/>
              <w:spacing w:before="0" w:after="0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 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2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ind w:left="0" w:right="0" w:hanging="2"/>
              <w:jc w:val="both"/>
              <w:spacing w:before="0" w:after="0"/>
              <w:tabs>
                <w:tab w:val="left" w:pos="8240" w:leader="none"/>
              </w:tabs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13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Рекомендации по оформлению мониторинга результатов образовательной деятельности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9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ноябрь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9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 методисты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2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ind w:left="0" w:right="0" w:hanging="2"/>
              <w:jc w:val="both"/>
              <w:spacing w:before="0" w:after="0"/>
              <w:tabs>
                <w:tab w:val="left" w:pos="8240" w:leader="none"/>
              </w:tabs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13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Методическое объединение «Итоги  аттестации обучающихся ДТДМ «Истоки»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9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Декабрь, май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9" w:type="dxa"/>
            <w:vAlign w:val="top"/>
            <w:textDirection w:val="lrTb"/>
            <w:noWrap w:val="false"/>
          </w:tcPr>
          <w:p>
            <w:pPr>
              <w:ind w:left="-2" w:right="0" w:firstLine="0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методисты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2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ind w:left="0" w:right="0" w:hanging="2"/>
              <w:jc w:val="both"/>
              <w:spacing w:before="0" w:after="0"/>
              <w:tabs>
                <w:tab w:val="left" w:pos="8240" w:leader="none"/>
              </w:tabs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13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«Планирование работы отделов на 2-е полугодие 2024/2025 уч. год. Анализ участия ТО в конкурсах»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9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январь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9" w:type="dxa"/>
            <w:vAlign w:val="top"/>
            <w:textDirection w:val="lrTb"/>
            <w:noWrap w:val="false"/>
          </w:tcPr>
          <w:p>
            <w:pPr>
              <w:ind w:left="-2" w:right="0" w:firstLine="0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методисты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2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ind w:left="0" w:right="0" w:hanging="2"/>
              <w:jc w:val="both"/>
              <w:spacing w:before="0" w:after="0"/>
              <w:tabs>
                <w:tab w:val="left" w:pos="8240" w:leader="none"/>
              </w:tabs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13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 «Перспективное планирование работы отделов на 2025/2026уч. год. Работа с документацией, подготовка репертуара, тем выставок, театральных постановок»»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9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9" w:type="dxa"/>
            <w:vAlign w:val="top"/>
            <w:textDirection w:val="lrTb"/>
            <w:noWrap w:val="false"/>
          </w:tcPr>
          <w:p>
            <w:pPr>
              <w:ind w:left="-2" w:right="0" w:firstLine="0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</w:rPr>
              <w:t xml:space="preserve">методисты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2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1" w:type="dxa"/>
            <w:vAlign w:val="top"/>
            <w:textDirection w:val="lrTb"/>
            <w:noWrap w:val="false"/>
          </w:tcPr>
          <w:p>
            <w:pPr>
              <w:ind w:left="0" w:right="0" w:hanging="2"/>
              <w:jc w:val="both"/>
              <w:spacing w:before="0" w:after="0"/>
              <w:tabs>
                <w:tab w:val="left" w:pos="8240" w:leader="none"/>
              </w:tabs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13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Организация проверки результатов промежуточного и завершающего этапа реализации дополнительных общеразвивающих программ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обучающихся ДТДМ «Истоки»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9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апрель-май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9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методисты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hanging="2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ff0000"/>
          <w:sz w:val="24"/>
        </w:rPr>
        <w:t xml:space="preserve"> </w:t>
      </w:r>
      <w:r/>
    </w:p>
    <w:p>
      <w:pPr>
        <w:ind w:left="0" w:right="0" w:hanging="2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ff0000"/>
          <w:sz w:val="24"/>
        </w:rPr>
        <w:t xml:space="preserve"> </w:t>
      </w:r>
      <w:r/>
    </w:p>
    <w:p>
      <w:pPr>
        <w:ind w:left="0" w:right="0" w:hanging="2"/>
        <w:jc w:val="center"/>
        <w:spacing w:before="0" w:after="0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VI. Художественный совет.</w:t>
      </w:r>
      <w:r>
        <w:rPr>
          <w:color w:val="auto"/>
        </w:rPr>
      </w:r>
      <w:r>
        <w:rPr>
          <w:color w:val="auto"/>
        </w:rPr>
      </w:r>
    </w:p>
    <w:tbl>
      <w:tblPr>
        <w:tblStyle w:val="69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886"/>
        <w:gridCol w:w="1912"/>
        <w:gridCol w:w="2617"/>
      </w:tblGrid>
      <w:tr>
        <w:tblPrEx/>
        <w:trPr>
          <w:trHeight w:val="7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tabs>
                <w:tab w:val="left" w:pos="8240" w:leader="none"/>
              </w:tabs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№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left="0" w:right="0" w:hanging="2"/>
              <w:jc w:val="center"/>
              <w:spacing w:before="0" w:after="0"/>
              <w:tabs>
                <w:tab w:val="left" w:pos="8240" w:leader="none"/>
              </w:tabs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п/п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left="0" w:right="0" w:hanging="2"/>
              <w:jc w:val="both"/>
              <w:spacing w:before="0" w:after="0"/>
              <w:tabs>
                <w:tab w:val="left" w:pos="8240" w:leader="none"/>
              </w:tabs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 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86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Тема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left="0" w:right="0" w:hanging="2"/>
              <w:jc w:val="both"/>
              <w:spacing w:before="0" w:after="0"/>
              <w:tabs>
                <w:tab w:val="left" w:pos="8240" w:leader="none"/>
              </w:tabs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 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0" w:right="0" w:hanging="2"/>
              <w:jc w:val="both"/>
              <w:spacing w:before="0" w:after="0"/>
              <w:tabs>
                <w:tab w:val="left" w:pos="8240" w:leader="none"/>
              </w:tabs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Сроки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7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Ответственный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left="0" w:right="0" w:hanging="2"/>
              <w:jc w:val="both"/>
              <w:spacing w:before="0" w:after="0"/>
              <w:tabs>
                <w:tab w:val="left" w:pos="8240" w:leader="none"/>
              </w:tabs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 xml:space="preserve"> 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7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tabs>
                <w:tab w:val="left" w:pos="8240" w:leader="none"/>
              </w:tabs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86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Утверждение репертуара творческих объединений художественно-эстетической направленности на 2024/2025 уч. год.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Утверждение репертуара, театральных постановок для отчетного мероприятия.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2-я неделя сентября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7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Милюганова В.А.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Агеева О.В.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7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tabs>
                <w:tab w:val="left" w:pos="8240" w:leader="none"/>
              </w:tabs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86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Отбор конкурсных номеров для участия в районном конкурсе «Секреты Терпсихоры - 2025»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февраль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7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u w:val="none"/>
              </w:rPr>
              <w:t xml:space="preserve">Милюганова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В.А.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7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tabs>
                <w:tab w:val="left" w:pos="8240" w:leader="none"/>
              </w:tabs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86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Отбор конкурсных номеров для участия в районных конкурсах и фестивалях «Музыкальная радуга - 2025»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февраль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7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Милюганова В.А.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7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tabs>
                <w:tab w:val="left" w:pos="8240" w:leader="none"/>
              </w:tabs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86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Планирование репертуара на 2025/2026 уч. год.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7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Милюганова В.А.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Агеева О.В.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7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tabs>
                <w:tab w:val="left" w:pos="824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86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Отбор  театральных постановок, скетчей, видеороликов для участия в районном конкурсе «Древо жизни»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Ноябрь-январь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7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Агеева О.В.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7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tabs>
                <w:tab w:val="left" w:pos="824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86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Утверждение  театральных постановок, скетчей, видеороликов для участия в областном конкурсе «Юные таланты Московии», «Подиум 2024»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Февраль-май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7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Агеева О.В.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7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tabs>
                <w:tab w:val="left" w:pos="8240" w:leader="none"/>
              </w:tabs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86" w:type="dxa"/>
            <w:vAlign w:val="top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Разработка музыкального и видео-сопровождения творческих мероприятий ДТДМ «Истоки»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2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 течение года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7" w:type="dxa"/>
            <w:vAlign w:val="top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Ходов М.В.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left="0" w:right="0" w:hanging="2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Татьянников С.М.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hanging="2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70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top"/>
            <w:vMerge w:val="restart"/>
            <w:textDirection w:val="lrTb"/>
            <w:noWrap w:val="false"/>
          </w:tcPr>
          <w:p>
            <w:pPr>
              <w:ind w:left="0" w:right="0" w:hanging="2"/>
              <w:spacing w:before="0" w:after="0"/>
              <w:tabs>
                <w:tab w:val="left" w:pos="8240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86" w:type="dxa"/>
            <w:vAlign w:val="top"/>
            <w:vMerge w:val="restart"/>
            <w:textDirection w:val="lrTb"/>
            <w:noWrap w:val="false"/>
          </w:tcPr>
          <w:p>
            <w:pPr>
              <w:ind w:left="0" w:right="0" w:hanging="2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Отбор конкурсных работ для участия в районных, областных, Российских и Международных  конкурсах и фестивалях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2" w:type="dxa"/>
            <w:vAlign w:val="top"/>
            <w:vMerge w:val="restart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7" w:type="dxa"/>
            <w:vAlign w:val="top"/>
            <w:vMerge w:val="restart"/>
            <w:textDirection w:val="lrTb"/>
            <w:noWrap w:val="false"/>
          </w:tcPr>
          <w:p>
            <w:pPr>
              <w:ind w:left="0" w:right="0" w:hanging="2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Мулюкова С.А.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</w:p>
        </w:tc>
      </w:tr>
    </w:tbl>
    <w:p>
      <w:pPr>
        <w:ind w:left="0" w:right="0" w:hanging="2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hanging="2"/>
        <w:jc w:val="center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hanging="2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ind w:left="0" w:right="0" w:hanging="2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hanging="2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Аттестация руководящих и педагогических работников</w:t>
      </w:r>
      <w:r/>
    </w:p>
    <w:p>
      <w:pPr>
        <w:ind w:left="0" w:right="0" w:hanging="2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Первая половина 2024-2025 уч. года </w:t>
      </w:r>
      <w:r/>
    </w:p>
    <w:tbl>
      <w:tblPr>
        <w:tblStyle w:val="69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44"/>
        <w:gridCol w:w="1684"/>
        <w:gridCol w:w="1326"/>
        <w:gridCol w:w="1247"/>
        <w:gridCol w:w="1393"/>
        <w:gridCol w:w="1922"/>
        <w:gridCol w:w="1252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2"/>
              </w:rPr>
              <w:t xml:space="preserve">№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2"/>
              </w:rPr>
              <w:t xml:space="preserve">Ф.И.О.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2"/>
              </w:rPr>
              <w:t xml:space="preserve">Дата аттестации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2"/>
              </w:rPr>
              <w:t xml:space="preserve">Сроки экспертизы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2"/>
              </w:rPr>
              <w:t xml:space="preserve">Заседание АКК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2"/>
              </w:rPr>
              <w:t xml:space="preserve">Должность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2"/>
              </w:rPr>
              <w:t xml:space="preserve">Примечание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Белолипецкая Кристина Михайловна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12.03.2021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24.09 -  01.10.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09.10.2024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первая кв.категория по должности педагог доп. образования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 высшую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Водопьянова Виктория Сергеевна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24.09 -  01.10.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09.10.2024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 должности педагог доп. образования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 первую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Семенова Анна Германовна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24.09 -  01.10.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09.10.2024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 должности педагог доп. образования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 первую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Александрова Елена Анатольевна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08.11.2019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22.10 – 29.10. 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06.11.2024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высшая кв.категория по должности педагог доп. образования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Бухонов Николай Михайлович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08.11.2019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22.10 – 29.10. 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06.11.2024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высшая кв.категория по должности педагог доп. образования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Корчагина Наталья Александровна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08.11.2019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22.10 – 29.10. 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06.11.2024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первая кв.категория по должности педагог доп. образования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 высшую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Милюганова Вера Александровна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08.11.2019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22.10 – 29.10. 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06.11.2024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высшая кв.категория по должности педагог доп. образования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Ульянова Светлана Борисовна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08.11.2019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22.10 – 29.10. 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06.11.2024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высшая кв.категория по должности педагог доп. образования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Калинина Наталья Михайловна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22.10 – 29.10. 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06.11.2024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 должности педагог доп. образования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 первую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Киселева Анна Ростиславовна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22.10 – 29.10. 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06.11.2024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 должности педагог доп. образования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 первую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Свердлова Елизавета Максимовна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22.10 – 29.10. 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06.11.2024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 должности педагог доп. образования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 первую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6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Вторая половина 2024-2025 уч. года </w:t>
      </w:r>
      <w:r/>
    </w:p>
    <w:tbl>
      <w:tblPr>
        <w:tblStyle w:val="69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12"/>
        <w:gridCol w:w="1699"/>
        <w:gridCol w:w="1326"/>
        <w:gridCol w:w="1247"/>
        <w:gridCol w:w="1378"/>
        <w:gridCol w:w="1894"/>
        <w:gridCol w:w="1276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2"/>
              </w:rPr>
              <w:t xml:space="preserve">№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2"/>
              </w:rPr>
              <w:t xml:space="preserve">Ф.И.О.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2"/>
              </w:rPr>
              <w:t xml:space="preserve">Дата аттестации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2"/>
              </w:rPr>
              <w:t xml:space="preserve">Сроки экспертизы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2"/>
              </w:rPr>
              <w:t xml:space="preserve">Заседание АКК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2"/>
              </w:rPr>
              <w:t xml:space="preserve">Должность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2"/>
              </w:rPr>
              <w:t xml:space="preserve">Примечание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99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Лазарев Евгений Владимирович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06.02.2020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22.01. – 29.01. 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06.02.2025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высшая кв.категория по должности педагог доп. образования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99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Гончарова-Сарабьева Елена Алексеевна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03.03.2020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11.02. – 18.02. 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27.02.2025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высшая кв.категория по должности педагог доп. образования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99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Агеева Олеся Вячеславовна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11.02. – 18.02. 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27.02.2025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 должности 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методист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 первую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99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Королева Галина Александровна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14.04.2020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26.03. - 02.04. 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10.04.2025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высшая кв.категория по должности педагог доп. образования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hanging="2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7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Елена Погорелова</cp:lastModifiedBy>
  <cp:revision>23</cp:revision>
  <dcterms:modified xsi:type="dcterms:W3CDTF">2024-10-25T09:15:45Z</dcterms:modified>
</cp:coreProperties>
</file>